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DOMANDA DI AFFIDAMENTO INSEGNAMENTO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Corsi di Aggiornamento Professionale del progetto “Orizzonte Montagna” a.a. 2024/25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 Direttore del Dipartimento di Scienze Storiche,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Geografiche e dell’Antichità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Via del Vescovado, 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35141 PADOVA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La/Il sottoscritta/o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9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86"/>
        <w:gridCol w:w="1543"/>
        <w:gridCol w:w="3165"/>
        <w:tblGridChange w:id="0">
          <w:tblGrid>
            <w:gridCol w:w="4786"/>
            <w:gridCol w:w="1543"/>
            <w:gridCol w:w="316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Nata/o 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Prov.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il</w:t>
            </w:r>
          </w:p>
        </w:tc>
      </w:tr>
    </w:tbl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9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19"/>
        <w:gridCol w:w="3686"/>
        <w:gridCol w:w="1589"/>
        <w:tblGridChange w:id="0">
          <w:tblGrid>
            <w:gridCol w:w="4219"/>
            <w:gridCol w:w="3686"/>
            <w:gridCol w:w="1589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Residente a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Via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C.A.P.</w:t>
            </w:r>
          </w:p>
        </w:tc>
      </w:tr>
    </w:tbl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49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47"/>
        <w:gridCol w:w="4747"/>
        <w:tblGridChange w:id="0">
          <w:tblGrid>
            <w:gridCol w:w="4747"/>
            <w:gridCol w:w="4747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Telefono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|__| Professore ordinario </w:t>
        <w:tab/>
        <w:t xml:space="preserve">|__| Professore associato</w:t>
        <w:tab/>
        <w:t xml:space="preserve">|__| Ricercatore     |__| Tecnico Laureato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tbl>
      <w:tblPr>
        <w:tblStyle w:val="Table4"/>
        <w:tblW w:w="223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35"/>
        <w:tblGridChange w:id="0">
          <w:tblGrid>
            <w:gridCol w:w="223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s.s.d. </w:t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presso il Dipartimento di ________________________________________________________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3827.0" w:type="dxa"/>
        <w:jc w:val="left"/>
        <w:tblInd w:w="5529.000000000001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5"/>
        <w:gridCol w:w="3402"/>
        <w:tblGridChange w:id="0">
          <w:tblGrid>
            <w:gridCol w:w="425"/>
            <w:gridCol w:w="340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dell’Università di Padova</w:t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3827.0" w:type="dxa"/>
        <w:jc w:val="left"/>
        <w:tblInd w:w="5529.000000000001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5"/>
        <w:gridCol w:w="3402"/>
        <w:tblGridChange w:id="0">
          <w:tblGrid>
            <w:gridCol w:w="425"/>
            <w:gridCol w:w="340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dell’Università di </w:t>
            </w:r>
          </w:p>
        </w:tc>
      </w:tr>
    </w:tbl>
    <w:p w:rsidR="00000000" w:rsidDel="00000000" w:rsidP="00000000" w:rsidRDefault="00000000" w:rsidRPr="00000000" w14:paraId="0000002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 di altro Ateneo:</w:t>
      </w:r>
    </w:p>
    <w:tbl>
      <w:tblPr>
        <w:tblStyle w:val="Table7"/>
        <w:tblW w:w="9569.999999999996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68"/>
        <w:gridCol w:w="493"/>
        <w:gridCol w:w="494"/>
        <w:gridCol w:w="494"/>
        <w:gridCol w:w="494"/>
        <w:gridCol w:w="494"/>
        <w:gridCol w:w="494"/>
        <w:gridCol w:w="494"/>
        <w:gridCol w:w="494"/>
        <w:gridCol w:w="493"/>
        <w:gridCol w:w="494"/>
        <w:gridCol w:w="494"/>
        <w:gridCol w:w="494"/>
        <w:gridCol w:w="494"/>
        <w:gridCol w:w="494"/>
        <w:gridCol w:w="494"/>
        <w:gridCol w:w="494"/>
        <w:tblGridChange w:id="0">
          <w:tblGrid>
            <w:gridCol w:w="1668"/>
            <w:gridCol w:w="493"/>
            <w:gridCol w:w="494"/>
            <w:gridCol w:w="494"/>
            <w:gridCol w:w="494"/>
            <w:gridCol w:w="494"/>
            <w:gridCol w:w="494"/>
            <w:gridCol w:w="494"/>
            <w:gridCol w:w="494"/>
            <w:gridCol w:w="493"/>
            <w:gridCol w:w="494"/>
            <w:gridCol w:w="494"/>
            <w:gridCol w:w="494"/>
            <w:gridCol w:w="494"/>
            <w:gridCol w:w="494"/>
            <w:gridCol w:w="494"/>
            <w:gridCol w:w="49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Codice Fiscale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CHIEDE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le/gli venga attribuito l’AFFIDAMENTO  |_| GRATUITO    |_| RETRIBUITO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 l’insegnamento/modulo di: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85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35"/>
        <w:gridCol w:w="7619"/>
        <w:tblGridChange w:id="0">
          <w:tblGrid>
            <w:gridCol w:w="2235"/>
            <w:gridCol w:w="7619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Nome Corso di Aggiornamento professionale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88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42"/>
        <w:gridCol w:w="8647"/>
        <w:tblGridChange w:id="0">
          <w:tblGrid>
            <w:gridCol w:w="1242"/>
            <w:gridCol w:w="8647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nr.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denominazione: 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631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93"/>
        <w:gridCol w:w="2093"/>
        <w:gridCol w:w="2126"/>
        <w:tblGridChange w:id="0">
          <w:tblGrid>
            <w:gridCol w:w="2093"/>
            <w:gridCol w:w="2093"/>
            <w:gridCol w:w="212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s.s.d.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Crediti:    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ore:        </w:t>
            </w:r>
          </w:p>
        </w:tc>
      </w:tr>
    </w:tbl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nei Corsi di Aggiornamento Professionale del progetto “Orizzonte Montagna” a.a. 2024/25, visto l’art. 1 della legge 4 novembre 2005 n. 230 e il D.R. rep. n. 2438/2024 del 20 giugno 2024.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La/Il sottoscritta/o dichiara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11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a conoscenza che l’attribuzione del predetto incarico è subordinata all’approvazione da parte dei competenti Organi Accademici;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11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i docenti a tempo definito non possono essere retribuiti;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11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già richiesto il prescritto nulla osta al Dipartimento di afferenza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Padova,</w:t>
        <w:tab/>
        <w:tab/>
        <w:tab/>
        <w:tab/>
        <w:tab/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0" w:firstLine="708.000000000000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Firma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0" w:firstLine="708.000000000000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0" w:firstLine="708.000000000000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0" w:firstLine="708.000000000000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quanto docente di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altro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Ateneo, si allega curriculum aggiornato.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284" w:top="284" w:left="1134" w:right="1134" w:header="1440" w:footer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❖"/>
      <w:lvlJc w:val="left"/>
      <w:pPr>
        <w:ind w:left="1211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865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585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025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745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185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18"/>
      <w:effect w:val="none"/>
      <w:vertAlign w:val="baseline"/>
      <w:cs w:val="0"/>
      <w:em w:val="none"/>
      <w:lang w:bidi="ar-SA" w:eastAsia="it-IT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hAnsi="Arial"/>
      <w:w w:val="100"/>
      <w:position w:val="-1"/>
      <w:sz w:val="18"/>
      <w:u w:val="single"/>
      <w:effect w:val="none"/>
      <w:vertAlign w:val="baseline"/>
      <w:cs w:val="0"/>
      <w:em w:val="none"/>
      <w:lang w:bidi="ar-SA" w:eastAsia="it-IT" w:val="it-IT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rFonts w:ascii="Arial" w:hAnsi="Arial"/>
      <w:b w:val="1"/>
      <w:bCs w:val="1"/>
      <w:w w:val="100"/>
      <w:position w:val="-1"/>
      <w:sz w:val="18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itolo">
    <w:name w:val="Titolo"/>
    <w:basedOn w:val="Normale"/>
    <w:next w:val="Tito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hAnsi="Arial"/>
      <w:w w:val="100"/>
      <w:position w:val="-1"/>
      <w:sz w:val="28"/>
      <w:effect w:val="none"/>
      <w:vertAlign w:val="baseline"/>
      <w:cs w:val="0"/>
      <w:em w:val="none"/>
      <w:lang w:bidi="ar-SA" w:eastAsia="it-IT" w:val="it-IT"/>
    </w:rPr>
  </w:style>
  <w:style w:type="paragraph" w:styleId="Sottotitolo">
    <w:name w:val="Sottotitolo"/>
    <w:basedOn w:val="Normale"/>
    <w:next w:val="Sottotito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hAnsi="Arial"/>
      <w:w w:val="100"/>
      <w:position w:val="-1"/>
      <w:sz w:val="18"/>
      <w:u w:val="single"/>
      <w:effect w:val="none"/>
      <w:vertAlign w:val="baseline"/>
      <w:cs w:val="0"/>
      <w:em w:val="none"/>
      <w:lang w:bidi="ar-SA" w:eastAsia="it-IT" w:val="it-IT"/>
    </w:rPr>
  </w:style>
  <w:style w:type="paragraph" w:styleId="Corpodeltesto">
    <w:name w:val="Corpo del testo"/>
    <w:basedOn w:val="Normale"/>
    <w:next w:val="Corpodeltes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stofumetto">
    <w:name w:val="Testo fumetto"/>
    <w:basedOn w:val="Normale"/>
    <w:next w:val="Testofumet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it-IT" w:val="it-IT"/>
    </w:rPr>
  </w:style>
  <w:style w:type="character" w:styleId="TestofumettoCarattere">
    <w:name w:val="Testo fumetto Carattere"/>
    <w:next w:val="TestofumettoCarattere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0uz5zMXbSAbOD8P8n2uNbMtoHQ==">CgMxLjA4AHIhMUpEd1lybzVNWmhtbzNZV2ZXNV9vNlVmMFVrb2p2X1JY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2023-12-07T14:31:00Z</dcterms:created>
  <dc:creator>unipd</dc:creator>
</cp:coreProperties>
</file>