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DIRETTORE DEL DIPARTIMENTO DI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SCIENZE STORICHE, GEOGRAFICHE E DELL’ANTICHITA’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2930"/>
        <w:gridCol w:w="2888"/>
        <w:gridCol w:w="2902"/>
        <w:tblGridChange w:id="0">
          <w:tblGrid>
            <w:gridCol w:w="2930"/>
            <w:gridCol w:w="2888"/>
            <w:gridCol w:w="29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28"/>
          <w:tab w:val="left" w:leader="none" w:pos="6587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8755.0" w:type="dxa"/>
        <w:jc w:val="left"/>
        <w:tblInd w:w="-10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2943"/>
        <w:gridCol w:w="2835"/>
        <w:gridCol w:w="2977"/>
        <w:tblGridChange w:id="0">
          <w:tblGrid>
            <w:gridCol w:w="2943"/>
            <w:gridCol w:w="2835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Comune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Provincia (sigla) o Stato estero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72"/>
          <w:tab w:val="left" w:leader="none" w:pos="654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8720.0" w:type="dxa"/>
        <w:jc w:val="left"/>
        <w:tblInd w:w="-10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2943"/>
        <w:gridCol w:w="2835"/>
        <w:gridCol w:w="2942"/>
        <w:tblGridChange w:id="0">
          <w:tblGrid>
            <w:gridCol w:w="2943"/>
            <w:gridCol w:w="2835"/>
            <w:gridCol w:w="29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Indirizzo residenza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Comune di residenza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Provincia (sigla) o Stato estero di residenza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9"/>
          <w:tab w:val="left" w:leader="none" w:pos="651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4"/>
        <w:tblW w:w="8720.0" w:type="dxa"/>
        <w:jc w:val="left"/>
        <w:tblInd w:w="-10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2943"/>
        <w:gridCol w:w="2835"/>
        <w:gridCol w:w="2942"/>
        <w:tblGridChange w:id="0">
          <w:tblGrid>
            <w:gridCol w:w="2943"/>
            <w:gridCol w:w="2835"/>
            <w:gridCol w:w="29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C.A.P.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Indirizzo 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20.0" w:type="dxa"/>
        <w:jc w:val="left"/>
        <w:tblInd w:w="-10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2943"/>
        <w:gridCol w:w="2868"/>
        <w:gridCol w:w="2909"/>
        <w:tblGridChange w:id="0">
          <w:tblGrid>
            <w:gridCol w:w="2943"/>
            <w:gridCol w:w="2868"/>
            <w:gridCol w:w="29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Indirizzo domicilio eletto ai fini della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Comune di domicilio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Provincia (sigla) o Stato estero di domicilio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C.A.P.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Indirizzo 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 a partecipare alla selezione pubblica per il conferimento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assegno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ricerca nell’ambito del progetto di ricerca dal titolo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"Prosopografia e reti socio-economiche di età medioassira"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durata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 mesi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il Dipartimento di Scienze storiche, geografiche e dell’antichità dell’Università di Padova.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tal fine,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della cittadinanza 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Diploma di laurea in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conseguito in data ………………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svolto una documentata attività di ricerca successiva al conseguimento della laurea nell’area scientifica connessa all’attività di ricerca oggetto della collaborazione;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titolo di Dottore di ricerca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…………………………………………………………………….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conseguito in data …… 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ricoprire impieghi presso Università o altri Enti indicati all’art. 22 della Legge 240/2010,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rapporto di coniugio o un grado di parentela o affinità, fino al quarto grado compreso, con un professore o un ricercatore di ruolo appartenente al Dipartimento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struttura sede della ricerca ovvero con il Rettore, il Direttore generale o un componente del Consiglio di Amministrazione dell’Ateneo;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degli articoli 46 e 47 del DPR 445/2000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quanto dichiarato nel curriculum scientifico-professionale connesso all’attività di ricerca oggetto della collaborazione, allegato alla presente domanda, corrisponde al vero;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seguenti titoli e le pubblicazioni prodotti in copia: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1.___________________________________________________________________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2.___________________________________________________________________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3.___________________________________________________________________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conformi all’originale.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 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identità;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elenco sottoscritto dei titoli e delle pubblicazioni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trattamento dei dati personali forniti dai candidati avviene nel rispetto delle disposizioni del Regolamento UE 27.04.2016 n. 679 (General Data Protection Regulation - GDPR).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L’informativa completa sul trattamento dei suoi dati personali è disponibile al seguente link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http://www.unipd.it/privacy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Trattamento dati personali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0" style="width:20pt;height:17pt;" type="#_x0000_t75">
            <v:imagedata r:id="rId1" o:title=""/>
          </v:shape>
          <o:OLEObject DrawAspect="Content" r:id="rId2" ObjectID="_1655199446" ProgID="HTMLCONTROL Forms.HTML:Checkbox.1" ShapeID="_x0000_s0" Type="Embed"/>
        </w:pic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 di aver preso visione della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informativa sul trattamento dei dati personali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1" style="width:20pt;height:17pt;" type="#_x0000_t75">
            <v:imagedata r:id="rId3" o:title=""/>
          </v:shape>
          <o:OLEObject DrawAspect="Content" r:id="rId4" ObjectID="_1655199445" ProgID="HTMLCONTROL Forms.HTML:Checkbox.1" ShapeID="_x0000_s1" Type="Embed"/>
        </w:pic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autorizza il Titolare e il Responsabile al trattamento dei dati personali nei termini specificati dalla suddetta informativa.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responsabilità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2" style="width:20pt;height:17pt;" type="#_x0000_t75">
            <v:imagedata r:id="rId5" o:title=""/>
          </v:shape>
          <o:OLEObject DrawAspect="Content" r:id="rId6" ObjectID="_1655199444" ProgID="HTMLCONTROL Forms.HTML:Checkbox.1" ShapeID="_x0000_s2" Type="Embed"/>
        </w:pic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sottoscritto, ai sensi degli artt. 46 e 47 del DPR 445 del 28/12/2000 è consapevole delle sanzioni previste dagli artt. 75 e 76 del medesimo e s.m.i., attesta la veridicità di quanto dichiarato nella presente domanda.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Data,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1701" w:top="1701" w:left="1701" w:right="1701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Courier New"/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360" w:lineRule="auto"/>
      <w:ind w:left="425" w:right="567"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360" w:lineRule="auto"/>
      <w:ind w:left="425" w:right="567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after="120" w:before="120" w:line="1" w:lineRule="atLeast"/>
      <w:ind w:left="-851" w:right="-284" w:leftChars="-1" w:rightChars="0" w:firstLine="851" w:firstLineChars="-1"/>
      <w:jc w:val="center"/>
      <w:textDirection w:val="btLr"/>
      <w:textAlignment w:val="top"/>
      <w:outlineLvl w:val="4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right="-284" w:leftChars="-1" w:rightChars="0" w:firstLineChars="-1"/>
      <w:jc w:val="both"/>
      <w:textDirection w:val="btLr"/>
      <w:textAlignment w:val="top"/>
      <w:outlineLvl w:val="5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480" w:lineRule="auto"/>
      <w:ind w:left="2835" w:right="-285"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Text">
    <w:name w:val="Block Text"/>
    <w:basedOn w:val="Normale"/>
    <w:next w:val="BlockText"/>
    <w:autoRedefine w:val="0"/>
    <w:hidden w:val="0"/>
    <w:qFormat w:val="0"/>
    <w:pPr>
      <w:suppressAutoHyphens w:val="1"/>
      <w:spacing w:line="360" w:lineRule="auto"/>
      <w:ind w:left="425" w:right="567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48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BodyText20">
    <w:name w:val="Body Text 2"/>
    <w:basedOn w:val="Normale"/>
    <w:next w:val="BodyText20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BodyText2">
    <w:name w:val="Body Text 2"/>
    <w:basedOn w:val="Normale"/>
    <w:next w:val="BodyText2"/>
    <w:autoRedefine w:val="0"/>
    <w:hidden w:val="0"/>
    <w:qFormat w:val="0"/>
    <w:pPr>
      <w:suppressAutoHyphens w:val="1"/>
      <w:spacing w:line="480" w:lineRule="auto"/>
      <w:ind w:right="-285" w:leftChars="-1" w:rightChars="0" w:firstLine="36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estodelblocco">
    <w:name w:val="Testo del blocco"/>
    <w:basedOn w:val="Normale"/>
    <w:next w:val="Testodelblocco"/>
    <w:autoRedefine w:val="0"/>
    <w:hidden w:val="0"/>
    <w:qFormat w:val="0"/>
    <w:pPr>
      <w:suppressAutoHyphens w:val="1"/>
      <w:spacing w:line="1" w:lineRule="atLeast"/>
      <w:ind w:left="-851" w:right="-284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Mappadocumento">
    <w:name w:val="Mappa documento"/>
    <w:basedOn w:val="Normale"/>
    <w:next w:val="Mappa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Rimandocommento">
    <w:name w:val="Rimando commento"/>
    <w:next w:val="Rimandocomment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ltestoCarattere">
    <w:name w:val="Corpo del testo Carattere"/>
    <w:basedOn w:val="Car.predefinitoparagrafo"/>
    <w:next w:val="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numbering" Target="numbering.xml"/><Relationship Id="rId13" Type="http://schemas.openxmlformats.org/officeDocument/2006/relationships/hyperlink" Target="http://www.unipd.it/privacy" TargetMode="External"/><Relationship Id="rId12" Type="http://schemas.openxmlformats.org/officeDocument/2006/relationships/customXml" Target="../customXML/item1.xml"/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3.bin"/><Relationship Id="rId9" Type="http://schemas.openxmlformats.org/officeDocument/2006/relationships/fontTable" Target="fontTable.xml"/><Relationship Id="rId15" Type="http://schemas.openxmlformats.org/officeDocument/2006/relationships/footer" Target="footer1.xml"/><Relationship Id="rId14" Type="http://schemas.openxmlformats.org/officeDocument/2006/relationships/hyperlink" Target="https://pica.cineca.it/unipd/assegni-dissgea-msto04-belleepoque-austrohungarian/file/Informativa_unipd_assegni.pdf" TargetMode="External"/><Relationship Id="rId5" Type="http://schemas.openxmlformats.org/officeDocument/2006/relationships/image" Target="media/image1.wmf"/><Relationship Id="rId6" Type="http://schemas.openxmlformats.org/officeDocument/2006/relationships/oleObject" Target="embeddings/oleObject2.bin"/><Relationship Id="rId7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fontTable.xml.rels><?xml version="1.0" encoding="UTF-8" standalone="yes"?><Relationships xmlns="http://schemas.openxmlformats.org/package/2006/relationships"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7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0lsF+7yy7HXSDI9jEirBkzMecg==">AMUW2mXIDOe++GQ6MWBOnGTNyL0HsEPW4SHV6pGa4Pxh6CdSxy+k6CgPc+1Dd/cVzDfdCiuXnPKDQs87rnlKSGUjrTfbBPbhQIRhAvXgKMAbcckpjdeJUsI52vb36268f6iZMMMLTpJXliCx2VZXVQzXA7TpdnlX9FzSBLGRgJV7qpWaO5y1/6s=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2018-07-19T14:21:00Z</dcterms:created>
  <dc:creator>furlanm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