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Università degli Studi di Padova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via del Vescovado, 30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35141 padova</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SOGGETTI ESTERNI</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AVVISO DI PROCEDURA COMPARATIVA DISSGEA 2020LA1</w:t>
      </w:r>
      <w:r w:rsidDel="00000000" w:rsidR="00000000" w:rsidRPr="00000000">
        <w:rPr>
          <w:rFonts w:ascii="Arial" w:cs="Arial" w:eastAsia="Arial" w:hAnsi="Arial"/>
          <w:b w:val="1"/>
          <w:sz w:val="22"/>
          <w:szCs w:val="22"/>
          <w:rtl w:val="0"/>
        </w:rPr>
        <w:t xml:space="preserve">6</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PER L’INDIVIDUAZIONE DI UN SOGGETTO PER LA STIPULA DI UN CONTRATTO PER PRESTAZIONE DI LAVORO AUTONOMO PER ATTIVITA’ DI SUPPORTO ALLA RICERCA</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chiede di essere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ammesso/a alla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procedura comparativa di</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curriculum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fini dell’individuazione di un soggetto esterno, cui si procederà esclusivamente in caso di esito negativo della ricognizione interna fra il personale Tecnico Amministrativo dell’Ateneo, per lo svolgimento di attività di supporto alla ricerca, presso il Dipartimento di Scienze storiche, geografiche e dell’antichità, per conto de</w:t>
      </w:r>
      <w:r w:rsidDel="00000000" w:rsidR="00000000" w:rsidRPr="00000000">
        <w:rPr>
          <w:rFonts w:ascii="Arial" w:cs="Arial" w:eastAsia="Arial" w:hAnsi="Arial"/>
          <w:sz w:val="22"/>
          <w:szCs w:val="22"/>
          <w:rtl w:val="0"/>
        </w:rPr>
        <w:t xml:space="preserve">lla prof.ssa Silvia Piovan</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cittadino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 FISCALE  ………… (se cittadino italiano)</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in possesso del seguente titolo di studio ………….................................conseguito il ….. …..presso …………………………………… con votazione …………………………..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essere/non essere dipendente di una pubblica amministrazione;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prestato i seguenti servizi presso pubbliche amministrazioni (precisare ente, periodo e mansioni):</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In caso di risoluzione diversa dalla scadenza naturale del contratto indicare i motivi della cessazione o in caso di pensionamento indicare la data di pensionamento per vecchiaia o per anzianità:</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adeguata conoscenza della lingua italiana (in caso di cittadini stranieri);</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avere subito condanne penali che abbiano comportato quale sanzione accessoria l’incapacità di contrattare con la pubblica amministrazione;</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quanto dichiarato nel curriculum corrisponde al vero.</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 conoscenza che:</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 D.Lgs 30.6.2003, n. 196, i dati forniti saranno trattati, in forma cartacea o informatica, ai fini della procedura e che, che i dati relativi all’incarico (nominativo e curriculum del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collaboratore, oggetto dell’incarico, compenso) saranno pubblicati sul sito di Ateneo ai sensi della normativa vigente;</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coloro che hanno un rapporto di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coniugio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consulenza, collaborazione, studio e ricerca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è possibile procedere alla stipula del contratto con coloro che si trovino in condizioni di incompatibilità rispetto a quanto previsto dal cui al comma 1 dell’art. 25 della Legge n. 724/1994 e dal comma 9 dell’art. 5 della Legge n. 135/2012.</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studio e consulenza)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soggetti, già lavoratori privati o pubblici collocati in quiescenza.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Preciso recapito cui indirizzare eventuali comunicazioni:</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Telefono n…………………………………………………</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Indirizzo e-mail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vitae datato e firmato;</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Fotocopia di un documento di riconoscimento;</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firma………………………………..…………….</w:t>
      </w:r>
      <w:r w:rsidDel="00000000" w:rsidR="00000000" w:rsidRPr="00000000">
        <w:rPr>
          <w:rtl w:val="0"/>
        </w:rPr>
      </w:r>
    </w:p>
    <w:sectPr>
      <w:pgSz w:h="16838" w:w="11906"/>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BodyText2">
    <w:name w:val="Body Text 2"/>
    <w:basedOn w:val="Normale"/>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UnipdDecreta">
    <w:name w:val="Unipd Decreta"/>
    <w:basedOn w:val="Normale"/>
    <w:next w:val="UnipdDecreta"/>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w w:val="100"/>
      <w:position w:val="-1"/>
      <w:sz w:val="22"/>
      <w:szCs w:val="22"/>
      <w:effect w:val="none"/>
      <w:vertAlign w:val="baseline"/>
      <w:cs w:val="0"/>
      <w:em w:val="none"/>
      <w:lang w:bidi="ar-SA" w:eastAsia="it-IT" w:val="it-IT"/>
    </w:rPr>
  </w:style>
  <w:style w:type="paragraph" w:styleId="CorpoTestoUnipd">
    <w:name w:val="Corpo Testo Unipd"/>
    <w:basedOn w:val="Normale"/>
    <w:next w:val="CorpoTestoUnipd"/>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b w:val="1"/>
      <w:w w:val="100"/>
      <w:position w:val="-1"/>
      <w:sz w:val="20"/>
      <w:szCs w:val="20"/>
      <w:u w:val="single"/>
      <w:effect w:val="none"/>
      <w:vertAlign w:val="baseline"/>
      <w:cs w:val="0"/>
      <w:em w:val="none"/>
      <w:lang w:bidi="ar-SA" w:eastAsia="it-IT" w:val="it-IT"/>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r89GwVhgE1JU82a1wGdN/yA5g==">AMUW2mWZ6b7fL2960AWL7qKhMPhCgIsqB3r7oHzyFrHX0hyVdJ+RRNIc+sDMTLFP8n+tPbWRYTxo8JkSrpcykQVkAP+FB8KUF1aOk6OlcdG4pK0QASgL+Vk=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2017-01-13T08:41:00Z</dcterms:created>
  <dc:creator>PENGOMA</dc:creator>
</cp:coreProperties>
</file>