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conto della prof.ssa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Giulia Albanese.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+COjcjyTU1WtwwHhtDZ/honriw==">AMUW2mV/pllMF42IFktgGW8U0MeHXCP0btNG5LhLlrX93kLbjErU+P0rY5bY4oTEIII6RBK8O52Xc91+b3I+5FmDVPVw17MPHfUtihr8Um/WjCSs0YbnpcU=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