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8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6A44F49C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2021LA</w:t>
      </w:r>
      <w:r>
        <w:rPr>
          <w:rFonts w:ascii="Arial" w:eastAsia="Arial" w:hAnsi="Arial" w:cs="Arial"/>
          <w:b/>
          <w:sz w:val="22"/>
          <w:szCs w:val="22"/>
        </w:rPr>
        <w:t>14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A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E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0F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0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1" w14:textId="472C2C49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lo svolgimento dell’attività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della prof.ssa </w:t>
      </w:r>
      <w:r>
        <w:rPr>
          <w:rFonts w:ascii="Arial" w:eastAsia="Arial" w:hAnsi="Arial" w:cs="Arial"/>
          <w:sz w:val="22"/>
          <w:szCs w:val="22"/>
        </w:rPr>
        <w:t xml:space="preserve">Marina </w:t>
      </w:r>
      <w:proofErr w:type="spellStart"/>
      <w:r>
        <w:rPr>
          <w:rFonts w:ascii="Arial" w:eastAsia="Arial" w:hAnsi="Arial" w:cs="Arial"/>
          <w:sz w:val="22"/>
          <w:szCs w:val="22"/>
        </w:rPr>
        <w:t>Bertoncin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2" w14:textId="25FEAD01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mesi</w:t>
      </w: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.</w:t>
      </w:r>
    </w:p>
    <w:p w14:paraId="00000013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</w:t>
      </w:r>
      <w:r>
        <w:rPr>
          <w:rFonts w:ascii="Arial" w:eastAsia="Arial" w:hAnsi="Arial" w:cs="Arial"/>
          <w:color w:val="000000"/>
          <w:sz w:val="22"/>
          <w:szCs w:val="22"/>
        </w:rPr>
        <w:t>anzioni penali previste dall’art. 76 del D.P.R.445/2000, per le ipotesi di falsità in atti e dichiarazioni mendaci:</w:t>
      </w:r>
    </w:p>
    <w:p w14:paraId="00000014" w14:textId="77777777" w:rsidR="004C5086" w:rsidRDefault="00D40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 con votazione ………………..  .</w:t>
      </w:r>
    </w:p>
    <w:p w14:paraId="00000015" w14:textId="77777777" w:rsidR="004C5086" w:rsidRDefault="00D40E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6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7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8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9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………………..</w:t>
      </w:r>
    </w:p>
    <w:p w14:paraId="0000001A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C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D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1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2" w14:textId="77777777" w:rsidR="004C5086" w:rsidRDefault="00D40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3" w14:textId="77777777" w:rsidR="004C5086" w:rsidRDefault="00D40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4" w14:textId="77777777" w:rsidR="004C5086" w:rsidRDefault="00D40E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5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8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C" w14:textId="77777777" w:rsidR="004C5086" w:rsidRDefault="004C5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4C5086" w:rsidRDefault="00D40E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E" w14:textId="77777777" w:rsidR="004C5086" w:rsidRDefault="004C50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4C5086" w:rsidRDefault="00D40E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. , senza ulteriore richiesta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di sostituzione dello stesso.</w:t>
      </w:r>
    </w:p>
    <w:p w14:paraId="00000030" w14:textId="77777777" w:rsidR="004C5086" w:rsidRDefault="004C50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4C5086" w:rsidRDefault="00D40E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2" w14:textId="77777777" w:rsidR="004C5086" w:rsidRDefault="004C50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4C5086" w:rsidRDefault="00D40E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4" w14:textId="77777777" w:rsidR="004C5086" w:rsidRDefault="004C50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4C5086" w:rsidRDefault="00D40E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4C508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1BE7"/>
    <w:multiLevelType w:val="multilevel"/>
    <w:tmpl w:val="2BF4921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A3A4C7B"/>
    <w:multiLevelType w:val="multilevel"/>
    <w:tmpl w:val="998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86"/>
    <w:rsid w:val="004C5086"/>
    <w:rsid w:val="00D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A5B3"/>
  <w15:docId w15:val="{8F7855CA-39A4-4AA7-8F14-9DF498A7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+COjcjyTU1WtwwHhtDZ/honriw==">AMUW2mV/pllMF42IFktgGW8U0MeHXCP0btNG5LhLlrX93kLbjErU+P0rY5bY4oTEIII6RBK8O52Xc91+b3I+5FmDVPVw17MPHfUtihr8Um/WjCSs0YbnpcU=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2</cp:revision>
  <dcterms:created xsi:type="dcterms:W3CDTF">2017-01-13T08:41:00Z</dcterms:created>
  <dcterms:modified xsi:type="dcterms:W3CDTF">2021-11-25T10:49:00Z</dcterms:modified>
</cp:coreProperties>
</file>