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prof. Gianmarco De Angelis.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 mese.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eBnQLqbIlVA9tKuW6Iexydl4w==">AMUW2mVA/KA8BKMKbLk+8Lp/kc4aMKKky6iSeU5j2f1MPol2xBXuB1mTOf4DeDdyYwda+hc5UFoFaWgsC7uFxoldSDJa7w5XTQaATLd1SQNToRmQXUVLXI047dsSJDFmn5YNY5onk9te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