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040AEEB" w:rsidR="00737783" w:rsidRPr="00D469AB" w:rsidRDefault="00D469AB" w:rsidP="00D469AB">
      <w:pPr>
        <w:pStyle w:val="Titolo8"/>
        <w:ind w:left="0" w:hanging="2"/>
        <w:rPr>
          <w:rStyle w:val="Enfasidelicata"/>
          <w:i w:val="0"/>
          <w:iCs w:val="0"/>
          <w:color w:val="272727" w:themeColor="text1" w:themeTint="D8"/>
        </w:rPr>
      </w:pPr>
      <w:r w:rsidRPr="00D469AB">
        <w:rPr>
          <w:rStyle w:val="Enfasidelicata"/>
          <w:i w:val="0"/>
          <w:iCs w:val="0"/>
          <w:color w:val="272727" w:themeColor="text1" w:themeTint="D8"/>
        </w:rPr>
        <w:t>UNIVERSITÀ DEGLI STUDI DI PADOVA</w:t>
      </w:r>
    </w:p>
    <w:p w14:paraId="00000002" w14:textId="43A030AB" w:rsidR="00737783" w:rsidRPr="00D469AB" w:rsidRDefault="00D469AB" w:rsidP="00D469AB">
      <w:pPr>
        <w:pStyle w:val="Titolo8"/>
        <w:ind w:left="0" w:hanging="2"/>
        <w:rPr>
          <w:rStyle w:val="Enfasidelicata"/>
          <w:i w:val="0"/>
          <w:iCs w:val="0"/>
          <w:color w:val="272727" w:themeColor="text1" w:themeTint="D8"/>
        </w:rPr>
      </w:pPr>
      <w:r w:rsidRPr="00D469AB">
        <w:rPr>
          <w:rStyle w:val="Enfasidelicata"/>
          <w:i w:val="0"/>
          <w:iCs w:val="0"/>
          <w:color w:val="272727" w:themeColor="text1" w:themeTint="D8"/>
        </w:rPr>
        <w:t>DIPARTIMENTO DI SCIENZE STORICHE, GEOGRAFICHE E DELL’ ANTICHITA’</w:t>
      </w:r>
    </w:p>
    <w:p w14:paraId="00000003" w14:textId="5A3A9555" w:rsidR="00737783" w:rsidRPr="00D469AB" w:rsidRDefault="00D469AB" w:rsidP="00D469AB">
      <w:pPr>
        <w:pStyle w:val="Titolo8"/>
        <w:ind w:left="0" w:hanging="2"/>
        <w:rPr>
          <w:rStyle w:val="Enfasidelicata"/>
          <w:i w:val="0"/>
          <w:iCs w:val="0"/>
          <w:color w:val="272727" w:themeColor="text1" w:themeTint="D8"/>
        </w:rPr>
      </w:pPr>
      <w:r w:rsidRPr="00D469AB">
        <w:rPr>
          <w:rStyle w:val="Enfasidelicata"/>
          <w:i w:val="0"/>
          <w:iCs w:val="0"/>
          <w:color w:val="272727" w:themeColor="text1" w:themeTint="D8"/>
        </w:rPr>
        <w:t>VIA DEL VESCOVADO, 30</w:t>
      </w:r>
    </w:p>
    <w:p w14:paraId="00000004" w14:textId="0313DB62" w:rsidR="00737783" w:rsidRPr="00D469AB" w:rsidRDefault="00D469AB" w:rsidP="00D469AB">
      <w:pPr>
        <w:pStyle w:val="Titolo8"/>
        <w:ind w:left="0" w:hanging="2"/>
        <w:rPr>
          <w:rStyle w:val="Enfasidelicata"/>
          <w:i w:val="0"/>
          <w:iCs w:val="0"/>
          <w:color w:val="272727" w:themeColor="text1" w:themeTint="D8"/>
        </w:rPr>
      </w:pPr>
      <w:r w:rsidRPr="00D469AB">
        <w:rPr>
          <w:rStyle w:val="Enfasidelicata"/>
          <w:i w:val="0"/>
          <w:iCs w:val="0"/>
          <w:color w:val="272727" w:themeColor="text1" w:themeTint="D8"/>
        </w:rPr>
        <w:t>35141 PADOVA</w:t>
      </w:r>
    </w:p>
    <w:p w14:paraId="00000005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D331FE6" w14:textId="7F0AB453" w:rsidR="00D469AB" w:rsidRDefault="00D469AB" w:rsidP="00D469AB">
      <w:p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2023LA</w:t>
      </w:r>
      <w:r>
        <w:rPr>
          <w:rFonts w:ascii="Arial" w:eastAsia="Arial" w:hAnsi="Arial" w:cs="Arial"/>
          <w:b/>
          <w:sz w:val="20"/>
          <w:szCs w:val="20"/>
        </w:rPr>
        <w:t>12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PER L’INDIVIDUAZIONE DI UN SOGGETTO PER LA STIPULA DI UN CONTRATTO PER PRESTAZIONE DI LAVORO AUTONOMO PER ATTIVITA’ DI SUPPORTO ALLA </w:t>
      </w:r>
      <w:r w:rsidRPr="00095FF3">
        <w:rPr>
          <w:rFonts w:ascii="Arial" w:eastAsia="Arial" w:hAnsi="Arial" w:cs="Arial"/>
          <w:b/>
          <w:color w:val="000000"/>
          <w:sz w:val="20"/>
          <w:szCs w:val="20"/>
        </w:rPr>
        <w:t>REALIZZAZIONE DI UN PROGETTO EDUCATIVO-FORMATIVO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(</w:t>
      </w:r>
      <w:r w:rsidRPr="00636402">
        <w:rPr>
          <w:rFonts w:ascii="Arial" w:eastAsia="Arial" w:hAnsi="Arial" w:cs="Arial"/>
          <w:b/>
          <w:color w:val="000000"/>
          <w:sz w:val="20"/>
          <w:szCs w:val="20"/>
        </w:rPr>
        <w:t>MAPPA DI COMUNITÀ E MATERIALI GRAFICI</w:t>
      </w:r>
      <w:r>
        <w:rPr>
          <w:rFonts w:ascii="Arial" w:eastAsia="Arial" w:hAnsi="Arial" w:cs="Arial"/>
          <w:b/>
          <w:color w:val="000000"/>
          <w:sz w:val="20"/>
          <w:szCs w:val="20"/>
        </w:rPr>
        <w:t>)</w:t>
      </w:r>
    </w:p>
    <w:p w14:paraId="0000000B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D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E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14:paraId="0000000F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14:paraId="00000011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00000012" w14:textId="47C3211E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 di essere ammesso/a alla procedura di ricognizione interna ai fini dell’individuazione di personale Tecnico Amministrativo dell’Ateneo, per lo svolgimento dell’</w:t>
      </w:r>
      <w:bookmarkStart w:id="0" w:name="_GoBack"/>
      <w:bookmarkEnd w:id="0"/>
      <w:r w:rsidR="009F52A0" w:rsidRPr="00C318AF">
        <w:rPr>
          <w:rFonts w:ascii="Arial" w:eastAsia="Arial" w:hAnsi="Arial" w:cs="Arial"/>
          <w:b/>
          <w:color w:val="000000"/>
          <w:position w:val="0"/>
          <w:sz w:val="22"/>
          <w:szCs w:val="22"/>
        </w:rPr>
        <w:t>attività di supporto alla realizzazione di un progetto educativo-formativo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conto d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b/>
          <w:sz w:val="22"/>
          <w:szCs w:val="22"/>
        </w:rPr>
        <w:t xml:space="preserve">prof. Mauro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Varotto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000013" w14:textId="562D8F1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>
        <w:rPr>
          <w:rFonts w:ascii="Arial" w:eastAsia="Arial" w:hAnsi="Arial" w:cs="Arial"/>
          <w:b/>
          <w:sz w:val="22"/>
          <w:szCs w:val="22"/>
        </w:rPr>
        <w:t>4 mesi.</w:t>
      </w:r>
    </w:p>
    <w:p w14:paraId="00000014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737783" w:rsidRDefault="00D46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14:paraId="00000016" w14:textId="77777777" w:rsidR="00737783" w:rsidRDefault="00D46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8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E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737783" w:rsidRDefault="00D469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737783" w:rsidRDefault="00D469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737783" w:rsidRDefault="00D469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14:paraId="0000002D" w14:textId="77777777" w:rsidR="00737783" w:rsidRDefault="007377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737783" w:rsidRDefault="00D4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737783" w:rsidRDefault="007377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737783" w:rsidRDefault="00D4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mesi presso il Centro/Dipartimento/ Area/Servizio …</w:t>
      </w:r>
      <w:proofErr w:type="gramStart"/>
      <w:r>
        <w:rPr>
          <w:rFonts w:ascii="Arial" w:eastAsia="Arial" w:hAnsi="Arial" w:cs="Arial"/>
          <w:smallCaps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mallCaps/>
          <w:color w:val="000000"/>
          <w:sz w:val="22"/>
          <w:szCs w:val="22"/>
        </w:rPr>
        <w:t>. , senza ulteriore richiesta di sostituzione dello stesso.</w:t>
      </w:r>
    </w:p>
    <w:p w14:paraId="00000031" w14:textId="77777777" w:rsidR="00737783" w:rsidRDefault="007377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737783" w:rsidRDefault="00D4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737783" w:rsidRDefault="007377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737783" w:rsidRDefault="00D469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737783" w:rsidRDefault="0073778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737783" w:rsidRDefault="00D469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737783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470"/>
    <w:multiLevelType w:val="multilevel"/>
    <w:tmpl w:val="E354A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9024D27"/>
    <w:multiLevelType w:val="multilevel"/>
    <w:tmpl w:val="10BC453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3"/>
    <w:rsid w:val="00737783"/>
    <w:rsid w:val="009F52A0"/>
    <w:rsid w:val="00D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8A21"/>
  <w15:docId w15:val="{46D2D4FF-8968-473A-AB4D-6CBFE28F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469A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469A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rpoTestoUnipd">
    <w:name w:val="Corpo Testo Unipd"/>
    <w:basedOn w:val="Normale"/>
    <w:pPr>
      <w:spacing w:line="360" w:lineRule="auto"/>
      <w:jc w:val="both"/>
    </w:pPr>
    <w:rPr>
      <w:rFonts w:ascii="Arial" w:hAnsi="Arial" w:cs="Arial"/>
      <w:b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delicata">
    <w:name w:val="Subtle Emphasis"/>
    <w:basedOn w:val="Carpredefinitoparagrafo"/>
    <w:uiPriority w:val="19"/>
    <w:qFormat/>
    <w:rsid w:val="00D469AB"/>
    <w:rPr>
      <w:i/>
      <w:iCs/>
      <w:color w:val="404040" w:themeColor="text1" w:themeTint="B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469AB"/>
    <w:rPr>
      <w:rFonts w:asciiTheme="majorHAnsi" w:eastAsiaTheme="majorEastAsia" w:hAnsiTheme="majorHAnsi" w:cstheme="majorBidi"/>
      <w:i/>
      <w:iCs/>
      <w:color w:val="243F60" w:themeColor="accent1" w:themeShade="7F"/>
      <w:position w:val="-1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469AB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4KZAobVlzEkdBUgVeQigOYpanA==">CgMxLjAyCGguZ2pkZ3hzOAByITFnVU5OcFRnTzNhR2VGcF9QRk9NNkJxR0NmclpPT3pvMw==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r.galati</cp:lastModifiedBy>
  <cp:revision>3</cp:revision>
  <dcterms:created xsi:type="dcterms:W3CDTF">2022-01-25T16:43:00Z</dcterms:created>
  <dcterms:modified xsi:type="dcterms:W3CDTF">2023-10-30T09:13:00Z</dcterms:modified>
</cp:coreProperties>
</file>